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7" w:rsidRPr="00134F07" w:rsidRDefault="00134F07" w:rsidP="00134F07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4F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ПРОЕКТ </w:t>
      </w:r>
    </w:p>
    <w:p w:rsidR="0045203A" w:rsidRDefault="0045203A" w:rsidP="009F402F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B7214" w:rsidRDefault="00DB7214" w:rsidP="00D7653D">
      <w:pPr>
        <w:shd w:val="clear" w:color="auto" w:fill="FFFFFF" w:themeFill="background1"/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ПОЛОЖЕНИЕ </w:t>
      </w:r>
    </w:p>
    <w:p w:rsidR="00C041DE" w:rsidRDefault="00DB7214" w:rsidP="00DB7214">
      <w:pPr>
        <w:shd w:val="clear" w:color="auto" w:fill="FFFFFF" w:themeFill="background1"/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СОЗДАНИИ В ОБЩЕОБРАЗОВАТЕЛЬНЫХ ОРГАНИЗАЦИЯХ </w:t>
      </w: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УСЛОВИЙ ДЛЯ РАЗВИТИЯ ФУНКЦИОНАЛЬНОЙ ГРАМОТНОСТИ ШКОЛЬНИКОВ</w:t>
      </w:r>
    </w:p>
    <w:p w:rsidR="00C041DE" w:rsidRDefault="00C041DE" w:rsidP="00C041DE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041DE" w:rsidRDefault="00A25F22" w:rsidP="00A2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</w:pPr>
      <w:r w:rsidRPr="00A25F22">
        <w:rPr>
          <w:rFonts w:ascii="Times New Roman" w:eastAsia="Times New Roman" w:hAnsi="Times New Roman" w:cs="Times New Roman"/>
          <w:b/>
          <w:color w:val="242C2E"/>
          <w:sz w:val="28"/>
          <w:szCs w:val="28"/>
          <w:lang w:eastAsia="ru-RU"/>
        </w:rPr>
        <w:t>1</w:t>
      </w:r>
      <w:r>
        <w:rPr>
          <w:rFonts w:ascii="Tahoma" w:eastAsia="Times New Roman" w:hAnsi="Tahoma" w:cs="Tahoma"/>
          <w:color w:val="242C2E"/>
          <w:sz w:val="18"/>
          <w:szCs w:val="18"/>
          <w:lang w:eastAsia="ru-RU"/>
        </w:rPr>
        <w:t>.</w:t>
      </w:r>
      <w:r w:rsidR="00C041DE" w:rsidRPr="007A2B00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Общие положения</w:t>
      </w:r>
    </w:p>
    <w:p w:rsidR="003D5E74" w:rsidRDefault="003D5E74" w:rsidP="00A2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</w:pPr>
    </w:p>
    <w:p w:rsidR="004309C9" w:rsidRDefault="004309C9" w:rsidP="000607C0">
      <w:pPr>
        <w:pStyle w:val="a5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</w:pPr>
      <w:r w:rsidRPr="004309C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Настоящее  </w:t>
      </w: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положение разработано в целях обеспечения </w:t>
      </w:r>
      <w:r w:rsidR="00687A07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повышения глобальной конкурентоспособности российск</w:t>
      </w:r>
      <w:r w:rsidR="00873706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ого</w:t>
      </w:r>
      <w:r w:rsidR="00687A07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</w:t>
      </w:r>
      <w:r w:rsidR="00873706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образования</w:t>
      </w:r>
      <w:r w:rsidR="00687A07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и </w:t>
      </w:r>
      <w:r w:rsidR="0045203A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внедрения в образовательных организациях </w:t>
      </w:r>
      <w:r w:rsidR="0045203A" w:rsidRPr="00BC4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современных </w:t>
      </w:r>
      <w:r w:rsidR="004520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технологий  обучения</w:t>
      </w:r>
      <w:r w:rsidR="0045203A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, способствующих формированию и развитию функциональной грамотности </w:t>
      </w:r>
      <w:r w:rsidR="00873706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школьников</w:t>
      </w:r>
      <w:r w:rsidR="0045203A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.</w:t>
      </w:r>
    </w:p>
    <w:p w:rsidR="000560D3" w:rsidRDefault="00FC25FA" w:rsidP="000607C0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</w:t>
      </w:r>
      <w:r w:rsidR="00FD5F5C"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Создание условий для р</w:t>
      </w:r>
      <w:r w:rsidR="00E773AC"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азвити</w:t>
      </w:r>
      <w:r w:rsidR="00FD5F5C"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я</w:t>
      </w:r>
      <w:r w:rsidR="00E773AC"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функциональной </w:t>
      </w:r>
      <w:r w:rsidR="000D408A"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грамотности школьников </w:t>
      </w:r>
      <w:r w:rsidR="00FD5F5C"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предполагает </w:t>
      </w:r>
      <w:r w:rsidR="008048CE"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обеспечение правовых, </w:t>
      </w:r>
      <w:r w:rsidR="00924A67" w:rsidRPr="00B04F09">
        <w:rPr>
          <w:rFonts w:ascii="Times New Roman" w:hAnsi="Times New Roman" w:cs="Times New Roman"/>
          <w:sz w:val="28"/>
          <w:szCs w:val="28"/>
        </w:rPr>
        <w:t>организационно-педагогическ</w:t>
      </w:r>
      <w:r w:rsidR="008048CE" w:rsidRPr="00B04F09">
        <w:rPr>
          <w:rFonts w:ascii="Times New Roman" w:hAnsi="Times New Roman" w:cs="Times New Roman"/>
          <w:sz w:val="28"/>
          <w:szCs w:val="28"/>
        </w:rPr>
        <w:t>их, материал</w:t>
      </w:r>
      <w:bookmarkStart w:id="0" w:name="_GoBack"/>
      <w:bookmarkEnd w:id="0"/>
      <w:r w:rsidR="008048CE" w:rsidRPr="00B04F09">
        <w:rPr>
          <w:rFonts w:ascii="Times New Roman" w:hAnsi="Times New Roman" w:cs="Times New Roman"/>
          <w:sz w:val="28"/>
          <w:szCs w:val="28"/>
        </w:rPr>
        <w:t>ьно-технических, информационных условий</w:t>
      </w:r>
      <w:r w:rsidR="000560D3" w:rsidRPr="00B04F09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924A67" w:rsidRPr="00B04F09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0560D3" w:rsidRPr="00B04F09">
        <w:rPr>
          <w:rFonts w:ascii="Times New Roman" w:hAnsi="Times New Roman" w:cs="Times New Roman"/>
          <w:sz w:val="28"/>
          <w:szCs w:val="28"/>
        </w:rPr>
        <w:t>.</w:t>
      </w:r>
    </w:p>
    <w:p w:rsidR="00873706" w:rsidRPr="00B04F09" w:rsidRDefault="00873706" w:rsidP="000607C0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Настоящее положение опре</w:t>
      </w:r>
      <w:r w:rsidR="003C0DFE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деляет организационные основы создания в общеобразовательных организациях </w:t>
      </w:r>
      <w:r w:rsidR="003C0DFE"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условий для развития функциональной грамотности школьников</w:t>
      </w:r>
      <w:r w:rsidR="003C0DFE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.</w:t>
      </w:r>
    </w:p>
    <w:p w:rsidR="00924A67" w:rsidRPr="00873706" w:rsidRDefault="00924A67" w:rsidP="00873706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</w:pPr>
    </w:p>
    <w:p w:rsidR="00FB189A" w:rsidRPr="00B04F09" w:rsidRDefault="00FB189A" w:rsidP="00FB189A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851"/>
        </w:tabs>
        <w:spacing w:before="120" w:after="0"/>
        <w:ind w:left="0" w:firstLine="567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FB189A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Цель и задачи</w:t>
      </w:r>
      <w:r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 </w:t>
      </w:r>
      <w:r w:rsidR="003249D8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общеобразовательных организациях </w:t>
      </w: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условий для развития функциональной грамотности школьников</w:t>
      </w:r>
    </w:p>
    <w:p w:rsidR="00B04F09" w:rsidRPr="00FB189A" w:rsidRDefault="00B04F09" w:rsidP="000607C0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89A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является важнейшим </w:t>
      </w:r>
      <w:r w:rsidRPr="00FB189A"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м становления динамичной, </w:t>
      </w:r>
      <w:r w:rsidRPr="00FB189A">
        <w:rPr>
          <w:rFonts w:ascii="Times New Roman" w:hAnsi="Times New Roman" w:cs="Times New Roman"/>
          <w:sz w:val="28"/>
          <w:szCs w:val="28"/>
        </w:rPr>
        <w:t>творческой, ответственной и конкурентоспособной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F5C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</w:t>
      </w:r>
    </w:p>
    <w:p w:rsidR="00B04F09" w:rsidRDefault="000607C0" w:rsidP="003B541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418">
        <w:rPr>
          <w:rFonts w:ascii="Times New Roman" w:hAnsi="Times New Roman" w:cs="Times New Roman"/>
          <w:sz w:val="28"/>
          <w:szCs w:val="28"/>
        </w:rPr>
        <w:t>Ключевой целью формирования в общеобразовательных организациях условий для развития функциональной грамотности является</w:t>
      </w:r>
      <w:r w:rsidR="003B5418">
        <w:rPr>
          <w:rFonts w:ascii="Times New Roman" w:hAnsi="Times New Roman" w:cs="Times New Roman"/>
          <w:sz w:val="28"/>
          <w:szCs w:val="28"/>
        </w:rPr>
        <w:t xml:space="preserve"> </w:t>
      </w:r>
      <w:r w:rsidR="00B04F09" w:rsidRPr="003B541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1190B">
        <w:rPr>
          <w:rFonts w:ascii="Times New Roman" w:hAnsi="Times New Roman" w:cs="Times New Roman"/>
          <w:sz w:val="28"/>
          <w:szCs w:val="28"/>
        </w:rPr>
        <w:t>е</w:t>
      </w:r>
      <w:r w:rsidR="00B04F09" w:rsidRPr="003B5418">
        <w:rPr>
          <w:rFonts w:ascii="Times New Roman" w:hAnsi="Times New Roman" w:cs="Times New Roman"/>
          <w:sz w:val="28"/>
          <w:szCs w:val="28"/>
        </w:rPr>
        <w:t xml:space="preserve"> у </w:t>
      </w:r>
      <w:r w:rsidRPr="003B5418">
        <w:rPr>
          <w:rFonts w:ascii="Times New Roman" w:hAnsi="Times New Roman" w:cs="Times New Roman"/>
          <w:sz w:val="28"/>
          <w:szCs w:val="28"/>
        </w:rPr>
        <w:t>школьников</w:t>
      </w:r>
      <w:r w:rsidR="00B04F09" w:rsidRPr="003B5418">
        <w:rPr>
          <w:rFonts w:ascii="Times New Roman" w:hAnsi="Times New Roman" w:cs="Times New Roman"/>
          <w:sz w:val="28"/>
          <w:szCs w:val="28"/>
        </w:rPr>
        <w:t xml:space="preserve"> способностей к познанию, творческому использованию полученных знаний  </w:t>
      </w:r>
      <w:r w:rsidRPr="003B5418">
        <w:rPr>
          <w:rFonts w:ascii="Times New Roman" w:hAnsi="Times New Roman" w:cs="Times New Roman"/>
          <w:sz w:val="28"/>
          <w:szCs w:val="28"/>
        </w:rPr>
        <w:t>на практике</w:t>
      </w:r>
      <w:r w:rsidR="00B04F09" w:rsidRPr="003B5418">
        <w:rPr>
          <w:rFonts w:ascii="Times New Roman" w:hAnsi="Times New Roman" w:cs="Times New Roman"/>
          <w:sz w:val="28"/>
          <w:szCs w:val="28"/>
        </w:rPr>
        <w:t xml:space="preserve">, готовности к саморазвитию </w:t>
      </w:r>
      <w:r w:rsidR="0091190B">
        <w:rPr>
          <w:rFonts w:ascii="Times New Roman" w:hAnsi="Times New Roman" w:cs="Times New Roman"/>
          <w:sz w:val="28"/>
          <w:szCs w:val="28"/>
        </w:rPr>
        <w:t>и самореализации</w:t>
      </w:r>
      <w:r w:rsidR="00B04F09" w:rsidRPr="003B5418">
        <w:rPr>
          <w:rFonts w:ascii="Times New Roman" w:hAnsi="Times New Roman" w:cs="Times New Roman"/>
          <w:sz w:val="28"/>
          <w:szCs w:val="28"/>
        </w:rPr>
        <w:t>.</w:t>
      </w:r>
    </w:p>
    <w:p w:rsidR="00143010" w:rsidRPr="0014222F" w:rsidRDefault="00143010" w:rsidP="00143010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143010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Задач</w:t>
      </w:r>
      <w:r w:rsidR="0014222F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ами</w:t>
      </w:r>
      <w:r w:rsidRPr="00143010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формирования </w:t>
      </w:r>
      <w:r w:rsidRPr="001430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общеобразовательных организациях условий для развития функциональной грамотности школьников</w:t>
      </w:r>
      <w:r w:rsidR="001422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развитие у школьников:</w:t>
      </w:r>
    </w:p>
    <w:p w:rsidR="0014222F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- читательской грамотности; </w:t>
      </w:r>
    </w:p>
    <w:p w:rsidR="0014222F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- естественнонаучной грамотности; </w:t>
      </w:r>
    </w:p>
    <w:p w:rsidR="0014222F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- математической грамотности; </w:t>
      </w:r>
    </w:p>
    <w:p w:rsidR="0014222F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lastRenderedPageBreak/>
        <w:t xml:space="preserve">- финансовой грамотности; </w:t>
      </w:r>
    </w:p>
    <w:p w:rsidR="0014222F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- глобальных компетенций; </w:t>
      </w:r>
    </w:p>
    <w:p w:rsidR="0014222F" w:rsidRPr="00143010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- креативного мышления. </w:t>
      </w:r>
    </w:p>
    <w:p w:rsidR="00143010" w:rsidRDefault="00143010" w:rsidP="0014222F">
      <w:pPr>
        <w:pStyle w:val="a5"/>
        <w:tabs>
          <w:tab w:val="left" w:pos="1134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49D8" w:rsidRPr="003249D8" w:rsidRDefault="00056591" w:rsidP="003249D8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Создание </w:t>
      </w:r>
      <w:r w:rsidR="003249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общеобразовательных организациях </w:t>
      </w: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условий </w:t>
      </w:r>
    </w:p>
    <w:p w:rsidR="0014222F" w:rsidRDefault="00056591" w:rsidP="003249D8">
      <w:pPr>
        <w:pStyle w:val="a5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для развития функциональной грамотности школьников</w:t>
      </w:r>
    </w:p>
    <w:p w:rsidR="003249D8" w:rsidRDefault="003249D8" w:rsidP="003249D8">
      <w:pPr>
        <w:pStyle w:val="a5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4222F" w:rsidRPr="004704E0" w:rsidRDefault="001D32F7" w:rsidP="003249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4E0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3249D8" w:rsidRPr="004704E0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условий для развития функциональной грамотности школьников  предполагает: </w:t>
      </w:r>
    </w:p>
    <w:p w:rsidR="000607C0" w:rsidRPr="004704E0" w:rsidRDefault="003249D8" w:rsidP="004704E0">
      <w:pPr>
        <w:pStyle w:val="a5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4E0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0607C0" w:rsidRPr="004704E0">
        <w:rPr>
          <w:rFonts w:ascii="Times New Roman" w:hAnsi="Times New Roman" w:cs="Times New Roman"/>
          <w:sz w:val="28"/>
          <w:szCs w:val="28"/>
        </w:rPr>
        <w:t>механизмов реализации системы мер по развитию функциональной грамотности школьников</w:t>
      </w:r>
      <w:r w:rsidR="004704E0" w:rsidRPr="004704E0">
        <w:rPr>
          <w:rFonts w:ascii="Times New Roman" w:hAnsi="Times New Roman" w:cs="Times New Roman"/>
          <w:sz w:val="28"/>
          <w:szCs w:val="28"/>
        </w:rPr>
        <w:t>;</w:t>
      </w:r>
    </w:p>
    <w:p w:rsidR="000607C0" w:rsidRPr="004704E0" w:rsidRDefault="004704E0" w:rsidP="004704E0">
      <w:pPr>
        <w:pStyle w:val="a5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0">
        <w:rPr>
          <w:rFonts w:ascii="Times New Roman" w:hAnsi="Times New Roman" w:cs="Times New Roman"/>
          <w:sz w:val="28"/>
          <w:szCs w:val="28"/>
        </w:rPr>
        <w:t>- о</w:t>
      </w:r>
      <w:r w:rsidR="000607C0" w:rsidRPr="004704E0">
        <w:rPr>
          <w:rFonts w:ascii="Times New Roman" w:hAnsi="Times New Roman" w:cs="Times New Roman"/>
          <w:sz w:val="28"/>
          <w:szCs w:val="28"/>
        </w:rPr>
        <w:t xml:space="preserve">беспечение модернизации </w:t>
      </w:r>
      <w:r w:rsidRPr="004704E0">
        <w:rPr>
          <w:rFonts w:ascii="Times New Roman" w:hAnsi="Times New Roman" w:cs="Times New Roman"/>
          <w:sz w:val="28"/>
          <w:szCs w:val="28"/>
        </w:rPr>
        <w:t xml:space="preserve">локальных актов </w:t>
      </w:r>
      <w:r w:rsidRPr="00470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контексте развития функциональной грамотности школьников;</w:t>
      </w:r>
    </w:p>
    <w:p w:rsidR="000607C0" w:rsidRPr="004704E0" w:rsidRDefault="004704E0" w:rsidP="004704E0">
      <w:pPr>
        <w:pStyle w:val="a5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607C0" w:rsidRPr="004704E0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07C0" w:rsidRPr="004704E0">
        <w:rPr>
          <w:rFonts w:ascii="Times New Roman" w:hAnsi="Times New Roman" w:cs="Times New Roman"/>
          <w:sz w:val="28"/>
          <w:szCs w:val="28"/>
        </w:rPr>
        <w:t xml:space="preserve"> учебно-методического обеспечения образовательного процесса</w:t>
      </w:r>
      <w:r w:rsidRPr="004704E0">
        <w:rPr>
          <w:rFonts w:ascii="Times New Roman" w:hAnsi="Times New Roman" w:cs="Times New Roman"/>
          <w:sz w:val="28"/>
          <w:szCs w:val="28"/>
        </w:rPr>
        <w:t>;</w:t>
      </w:r>
    </w:p>
    <w:p w:rsidR="000607C0" w:rsidRDefault="004704E0" w:rsidP="00914AAD">
      <w:pPr>
        <w:pStyle w:val="a5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4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607C0" w:rsidRPr="003B5418">
        <w:rPr>
          <w:rFonts w:ascii="Times New Roman" w:hAnsi="Times New Roman" w:cs="Times New Roman"/>
          <w:sz w:val="28"/>
          <w:szCs w:val="28"/>
        </w:rPr>
        <w:t>азвитие системы оценки и мониторинга качества образования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716D" w:rsidRDefault="004704E0" w:rsidP="00914AAD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- </w:t>
      </w:r>
      <w:r w:rsidR="00873706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условий для профессионального развития управленческих и педагогических кадров </w:t>
      </w:r>
      <w:r w:rsidR="00D1716D" w:rsidRPr="00D17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 и развития функциональной грамотности школьников</w:t>
      </w:r>
      <w:r w:rsidR="00D17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DFE" w:rsidRPr="003C0DFE" w:rsidRDefault="003C0DFE" w:rsidP="00914AAD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рабочих групп </w:t>
      </w:r>
      <w:r w:rsidRPr="003C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функциональной грамотности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89A" w:rsidRDefault="00D1716D" w:rsidP="00914AAD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716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4704E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- готовность педагогических кадров к </w:t>
      </w:r>
      <w:r w:rsidR="004704E0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внедрению в практику  </w:t>
      </w:r>
      <w:r w:rsidR="004704E0" w:rsidRPr="00BC4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современных </w:t>
      </w:r>
      <w:r w:rsidR="004704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технологий  обучения, способствующих развитию функциональной грамотности школьников; </w:t>
      </w:r>
    </w:p>
    <w:p w:rsidR="00FB189A" w:rsidRPr="00873706" w:rsidRDefault="00D1716D" w:rsidP="00873706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873706"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банка заданий </w:t>
      </w:r>
      <w:r w:rsidR="00873706" w:rsidRPr="00873706">
        <w:rPr>
          <w:rFonts w:ascii="Times New Roman" w:hAnsi="Times New Roman" w:cs="Times New Roman"/>
          <w:bCs/>
          <w:color w:val="000000"/>
          <w:sz w:val="28"/>
          <w:szCs w:val="28"/>
        </w:rPr>
        <w:t>по формированию и оценке функциональной грамотности</w:t>
      </w:r>
      <w:r w:rsidR="0087370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73706" w:rsidRDefault="00873706" w:rsidP="008737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доплат педагогам за положительную динамику результатов </w:t>
      </w:r>
      <w:r w:rsidRPr="00873706">
        <w:rPr>
          <w:rFonts w:ascii="Times New Roman" w:hAnsi="Times New Roman" w:cs="Times New Roman"/>
          <w:sz w:val="28"/>
          <w:szCs w:val="28"/>
        </w:rPr>
        <w:t>развития функциональной грамотности 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013" w:rsidRPr="003645DD" w:rsidRDefault="00705013" w:rsidP="007050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13">
        <w:rPr>
          <w:rFonts w:ascii="Times New Roman" w:hAnsi="Times New Roman" w:cs="Times New Roman"/>
          <w:sz w:val="28"/>
          <w:szCs w:val="28"/>
        </w:rPr>
        <w:t xml:space="preserve">-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Pr="00705013">
        <w:rPr>
          <w:rFonts w:ascii="Times New Roman" w:hAnsi="Times New Roman" w:cs="Times New Roman"/>
          <w:sz w:val="28"/>
          <w:szCs w:val="24"/>
        </w:rPr>
        <w:t xml:space="preserve">отчет учителя по итогам года </w:t>
      </w:r>
      <w:r>
        <w:rPr>
          <w:rFonts w:ascii="Times New Roman" w:hAnsi="Times New Roman" w:cs="Times New Roman"/>
          <w:sz w:val="28"/>
          <w:szCs w:val="28"/>
        </w:rPr>
        <w:t>показатели, отражающие  его деятельность по развитию функциональной грамотности школьников;</w:t>
      </w:r>
    </w:p>
    <w:p w:rsidR="00873706" w:rsidRPr="00873706" w:rsidRDefault="00873706" w:rsidP="008737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родителей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развития у детей функциональной грамотности; </w:t>
      </w:r>
    </w:p>
    <w:p w:rsidR="00FB189A" w:rsidRPr="00873706" w:rsidRDefault="00873706" w:rsidP="00873706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на сайте организации информационных, аналитических и иных материалов по развитию  функциональной грамотности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06" w:rsidRPr="00FD5F5C" w:rsidRDefault="00873706" w:rsidP="00873706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Pr="00FD5F5C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для развития функциональной грамотности школьников</w:t>
      </w: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относится к полномочиям директора организации. </w:t>
      </w:r>
    </w:p>
    <w:p w:rsidR="003C0DFE" w:rsidRPr="003C0DFE" w:rsidRDefault="00230271" w:rsidP="003C0DFE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42C2E"/>
          <w:sz w:val="28"/>
          <w:szCs w:val="28"/>
          <w:lang w:eastAsia="ru-RU"/>
        </w:rPr>
        <w:lastRenderedPageBreak/>
        <w:t>Организация</w:t>
      </w:r>
      <w:r w:rsidR="003C0DFE" w:rsidRPr="003C0DFE">
        <w:rPr>
          <w:rFonts w:ascii="Times New Roman" w:eastAsia="Times New Roman" w:hAnsi="Times New Roman" w:cs="Times New Roman"/>
          <w:b/>
          <w:color w:val="242C2E"/>
          <w:sz w:val="28"/>
          <w:szCs w:val="28"/>
          <w:lang w:eastAsia="ru-RU"/>
        </w:rPr>
        <w:t xml:space="preserve"> мониторинга деятельности обще</w:t>
      </w:r>
      <w:r w:rsidR="003C0DFE" w:rsidRPr="003C0D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образовательных организаций по созданию условий для развития функциональной грамотности школьников</w:t>
      </w:r>
    </w:p>
    <w:p w:rsidR="00C041DE" w:rsidRPr="00C041DE" w:rsidRDefault="00DF602E" w:rsidP="00A25F22">
      <w:pPr>
        <w:shd w:val="clear" w:color="auto" w:fill="FFFFFF" w:themeFill="background1"/>
        <w:tabs>
          <w:tab w:val="left" w:pos="709"/>
          <w:tab w:val="left" w:pos="851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Мягкий мониторинг 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деятельности образовательн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ых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организаций 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192DD7" w:rsidRP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созданию условий для развития функциональной грамотности школьников</w:t>
      </w:r>
      <w:r w:rsid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проводится</w:t>
      </w:r>
      <w:r w:rsid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основе   анализа документов, социологических опросов, </w:t>
      </w:r>
      <w:proofErr w:type="spellStart"/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самообследования</w:t>
      </w:r>
      <w:proofErr w:type="spellEnd"/>
      <w:r w:rsidR="00B47B5B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и внешней оценки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192DD7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й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</w:t>
      </w:r>
    </w:p>
    <w:p w:rsidR="00C041DE" w:rsidRPr="00C041DE" w:rsidRDefault="00DF602E" w:rsidP="00240F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Мягкий мониторинг деятельности образовательных организаций 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предполагает сбор информации, ее анализ и </w:t>
      </w:r>
      <w:r w:rsidR="006A0E2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построение рейтинга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организаци</w:t>
      </w:r>
      <w:r w:rsidR="006A0E2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результатам  оценки.</w:t>
      </w:r>
    </w:p>
    <w:p w:rsidR="00960AA5" w:rsidRDefault="00DF602E" w:rsidP="00DF60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3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 Целью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мягкого мониторинга 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деятельности образовательн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ых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организации 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созданию условий для развития функциональной грамотности школьников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является </w:t>
      </w:r>
      <w:r w:rsidR="00B47B5B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систематизация проблем и затруднений образовательных организаций в их деятельности по повышению качества российского образования.</w:t>
      </w:r>
    </w:p>
    <w:p w:rsidR="00C041DE" w:rsidRPr="00C041DE" w:rsidRDefault="00DF602E" w:rsidP="00240F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К 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ам мягкого мониторинга 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деятельности образовательн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ых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организации </w:t>
      </w:r>
      <w:r w:rsidRP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созданию условий для развития функциональной грамотности школьников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относится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:</w:t>
      </w:r>
    </w:p>
    <w:p w:rsidR="00B47B5B" w:rsidRDefault="00B47B5B" w:rsidP="00240F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выявление предметных, методических, психолого-педагогических, коммуникативных затруднений педагогических работников в вопросах развития функциональной грамотности школьников;</w:t>
      </w:r>
    </w:p>
    <w:p w:rsidR="00C041DE" w:rsidRPr="00C041DE" w:rsidRDefault="00C041DE" w:rsidP="00240F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- </w:t>
      </w:r>
      <w:r w:rsidR="00B47B5B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разработка инструментария и эффективное ее применение для </w:t>
      </w:r>
      <w:r w:rsidR="00E84F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получения </w:t>
      </w:r>
      <w:r w:rsidR="00B47B5B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объективной 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и достоверной информации о деятельности образовательных учреждений</w:t>
      </w:r>
      <w:r w:rsidR="00960AA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960A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="00981C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созданию</w:t>
      </w:r>
      <w:r w:rsidR="00960A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60AA5" w:rsidRP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условий для развития функциональной грамотности</w:t>
      </w:r>
      <w:r w:rsidR="000532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школьников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;</w:t>
      </w:r>
    </w:p>
    <w:p w:rsidR="00053257" w:rsidRPr="00C041DE" w:rsidRDefault="00C041DE" w:rsidP="00240F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- </w:t>
      </w:r>
      <w:r w:rsidR="00981C2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выявление образовательных организаций, добивающихся лучших результатов </w:t>
      </w:r>
      <w:r w:rsidR="00981C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созданию </w:t>
      </w:r>
      <w:r w:rsidR="00981C21" w:rsidRP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условий для развития функциональной грамотности</w:t>
      </w:r>
      <w:r w:rsidR="00053257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0532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школьников</w:t>
      </w:r>
      <w:r w:rsidR="00053257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;</w:t>
      </w:r>
    </w:p>
    <w:p w:rsidR="00053257" w:rsidRDefault="00C041DE" w:rsidP="00240F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</w:t>
      </w:r>
      <w:r w:rsidR="00053257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стимулирование образовательных организаций к развитию </w:t>
      </w:r>
      <w:r w:rsidR="00053257" w:rsidRP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функциональной грамотности</w:t>
      </w:r>
      <w:r w:rsidR="00053257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0532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школьников</w:t>
      </w:r>
      <w:r w:rsidR="00053257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;</w:t>
      </w:r>
    </w:p>
    <w:p w:rsidR="00053257" w:rsidRDefault="00053257" w:rsidP="00240F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- создание муниципальной и региональной базы данных для формирования целостного представления о развитии </w:t>
      </w:r>
      <w:r w:rsidRP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функциональной грамотности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школьников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 </w:t>
      </w:r>
    </w:p>
    <w:p w:rsidR="00C041DE" w:rsidRPr="00C041DE" w:rsidRDefault="00230271" w:rsidP="00F61A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5</w:t>
      </w:r>
      <w:r w:rsidR="00C041DE" w:rsidRPr="00615016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.</w:t>
      </w:r>
      <w:r w:rsidR="00C041DE" w:rsidRPr="009F402F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 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В процедуре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мягкого мониторинга </w:t>
      </w:r>
      <w:r w:rsidR="00F61A49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деятельности образовательн</w:t>
      </w:r>
      <w:r w:rsidR="00F61A49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ых</w:t>
      </w:r>
      <w:r w:rsidR="00F61A49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F61A49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организации </w:t>
      </w:r>
      <w:r w:rsidR="00F61A49" w:rsidRPr="00192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созданию условий для развития функциональной грамотности школьников</w:t>
      </w:r>
      <w:r w:rsidR="004443CC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принимают участие все </w:t>
      </w:r>
      <w:r w:rsidR="004443CC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обще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образовательные </w:t>
      </w:r>
      <w:r w:rsidR="004443CC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организации муниципального образования.</w:t>
      </w:r>
    </w:p>
    <w:p w:rsidR="00A25F22" w:rsidRDefault="00F61A49" w:rsidP="00A25F22">
      <w:pPr>
        <w:pStyle w:val="a5"/>
        <w:shd w:val="clear" w:color="auto" w:fill="FFFFFF" w:themeFill="background1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lastRenderedPageBreak/>
        <w:t>4.6</w:t>
      </w:r>
      <w:r w:rsidR="004443CC" w:rsidRPr="00A25F2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 </w:t>
      </w:r>
      <w:r w:rsidR="00A25F2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</w:t>
      </w:r>
      <w:r w:rsidR="00A25F22" w:rsidRPr="00A25F2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ценка эффективности деятельности </w:t>
      </w:r>
      <w:r w:rsidR="00A25F22" w:rsidRPr="00A25F22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образовательных организаций  </w:t>
      </w:r>
      <w:r w:rsidR="00A25F22" w:rsidRPr="00A25F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созданию условий для развития функциональной грамотности </w:t>
      </w:r>
      <w:r w:rsidR="00A25F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</w:t>
      </w:r>
      <w:r w:rsidR="00A25F22" w:rsidRPr="00A25F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кольников</w:t>
      </w:r>
      <w:r w:rsidR="00A25F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проводится по результатам их работы за учебный год. </w:t>
      </w:r>
    </w:p>
    <w:p w:rsidR="00A25F22" w:rsidRDefault="00F61A49" w:rsidP="00A25F22">
      <w:pPr>
        <w:pStyle w:val="a5"/>
        <w:shd w:val="clear" w:color="auto" w:fill="FFFFFF" w:themeFill="background1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4.7</w:t>
      </w:r>
      <w:r w:rsidR="00A25F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Рейтинг образовательных организаций формируется на основании данных</w:t>
      </w:r>
      <w:r w:rsidR="006150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предоставленных образовательными организациями. За достоверность предоставленных данных ответственность несут руководители образовательных организаций. </w:t>
      </w:r>
    </w:p>
    <w:p w:rsidR="00615016" w:rsidRPr="00C041DE" w:rsidRDefault="00F61A49" w:rsidP="00F61A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4.8</w:t>
      </w:r>
      <w:r w:rsidR="00615016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</w:t>
      </w:r>
      <w:r w:rsidR="00615016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В рейтинговую комиссию предоставляются документы:</w:t>
      </w:r>
    </w:p>
    <w:p w:rsidR="00615016" w:rsidRPr="00C041DE" w:rsidRDefault="00615016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материалы </w:t>
      </w:r>
      <w:proofErr w:type="spellStart"/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самообследования</w:t>
      </w:r>
      <w:proofErr w:type="spellEnd"/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образовательно</w:t>
      </w:r>
      <w:r w:rsidR="007101F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й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7101F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организации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по критериям и показателям рейтинга;</w:t>
      </w:r>
    </w:p>
    <w:p w:rsidR="00615016" w:rsidRDefault="00615016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анализ работы образовательно</w:t>
      </w:r>
      <w:r w:rsidR="007101F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й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7101F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организации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за </w:t>
      </w:r>
      <w:r w:rsidR="007101F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учебный 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год;</w:t>
      </w:r>
    </w:p>
    <w:p w:rsidR="00E84F50" w:rsidRPr="00C041DE" w:rsidRDefault="00E84F50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результаты внутришкольного контроля развития функциональной грамотности школьников;</w:t>
      </w:r>
    </w:p>
    <w:p w:rsidR="007101FD" w:rsidRDefault="00615016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авторские дидактические, методические материалы, публикации</w:t>
      </w:r>
      <w:r w:rsidR="007101F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;</w:t>
      </w:r>
    </w:p>
    <w:p w:rsidR="00615016" w:rsidRPr="00C041DE" w:rsidRDefault="007101FD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 отчеты о проведении мероприятий по развитию функциональной грамотности школьников</w:t>
      </w:r>
      <w:r w:rsidR="00615016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;</w:t>
      </w:r>
    </w:p>
    <w:p w:rsidR="00615016" w:rsidRPr="00C041DE" w:rsidRDefault="00615016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приказы </w:t>
      </w:r>
      <w:r w:rsidR="007101F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образовательной организации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(по запросу комиссии).</w:t>
      </w:r>
    </w:p>
    <w:p w:rsidR="006A1682" w:rsidRDefault="00F61A49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</w:t>
      </w:r>
      <w:r w:rsidR="00615016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9</w:t>
      </w:r>
      <w:r w:rsidR="00615016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 </w:t>
      </w:r>
      <w:r w:rsidR="00E84F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 составе Территориального методического объединения (далее – ТМО) создается рейтинговая комиссия в составе</w:t>
      </w:r>
      <w:r w:rsidR="006A168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:</w:t>
      </w:r>
    </w:p>
    <w:p w:rsidR="006A1682" w:rsidRDefault="006A1682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- </w:t>
      </w:r>
      <w:r w:rsidR="00E84F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2-3 член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а </w:t>
      </w:r>
      <w:r w:rsidR="00E84F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ТМО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; </w:t>
      </w:r>
    </w:p>
    <w:p w:rsidR="006A1682" w:rsidRDefault="006A1682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</w:t>
      </w:r>
      <w:r w:rsidR="00E84F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руководители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школ - </w:t>
      </w:r>
      <w:r w:rsidR="00E84F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центров развития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 </w:t>
      </w:r>
      <w:r w:rsidR="00E84F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функциональной грамотности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; </w:t>
      </w:r>
    </w:p>
    <w:p w:rsidR="00E84F50" w:rsidRDefault="006A1682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</w:t>
      </w:r>
      <w:r w:rsidR="00E84F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члены </w:t>
      </w:r>
      <w:r w:rsidR="00F61A49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межмуниципальной </w:t>
      </w:r>
      <w:r w:rsidR="00E84F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лаборатории по развитию функциональной грамотности.</w:t>
      </w:r>
    </w:p>
    <w:p w:rsidR="00615016" w:rsidRPr="00C041DE" w:rsidRDefault="00F61A49" w:rsidP="00615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4.10. </w:t>
      </w:r>
      <w:r w:rsidR="00615016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Р</w:t>
      </w:r>
      <w:r w:rsidR="00615016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ейтинговая комиссия:</w:t>
      </w:r>
    </w:p>
    <w:p w:rsidR="00615016" w:rsidRPr="00C041DE" w:rsidRDefault="00615016" w:rsidP="00615016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    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роводит регистрацию предоставленных образовательными учреждениями пакетов документов для участия в процедуре рейтинга;</w:t>
      </w:r>
    </w:p>
    <w:p w:rsidR="00615016" w:rsidRPr="00C041DE" w:rsidRDefault="00615016" w:rsidP="00615016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    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роводит анализ, оценку документов в соответствии с определенными критериями и показателями;</w:t>
      </w:r>
    </w:p>
    <w:p w:rsidR="00615016" w:rsidRPr="00C041DE" w:rsidRDefault="00615016" w:rsidP="00615016">
      <w:pPr>
        <w:pStyle w:val="a5"/>
        <w:shd w:val="clear" w:color="auto" w:fill="FFFFFF" w:themeFill="background1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-   </w:t>
      </w:r>
      <w:r w:rsidRPr="00615016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определяет рейтинг образовательных организаций </w:t>
      </w:r>
      <w:r w:rsidRPr="006150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созданию условий для развития функциональной грамотности школьников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и доводит информацию до органов управления образованием</w:t>
      </w:r>
      <w:r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для принятия управленческих решений.</w:t>
      </w:r>
    </w:p>
    <w:p w:rsidR="00094C50" w:rsidRDefault="00094C50" w:rsidP="00A25F22">
      <w:pPr>
        <w:pStyle w:val="a5"/>
        <w:shd w:val="clear" w:color="auto" w:fill="FFFFFF" w:themeFill="background1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1A49" w:rsidRDefault="00F61A49" w:rsidP="00A25F22">
      <w:pPr>
        <w:pStyle w:val="a5"/>
        <w:shd w:val="clear" w:color="auto" w:fill="FFFFFF" w:themeFill="background1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1A49" w:rsidRDefault="00F61A49" w:rsidP="00A25F22">
      <w:pPr>
        <w:pStyle w:val="a5"/>
        <w:shd w:val="clear" w:color="auto" w:fill="FFFFFF" w:themeFill="background1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1A49" w:rsidRDefault="00F61A49" w:rsidP="00A25F22">
      <w:pPr>
        <w:pStyle w:val="a5"/>
        <w:shd w:val="clear" w:color="auto" w:fill="FFFFFF" w:themeFill="background1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1A49" w:rsidRDefault="00F61A49" w:rsidP="00A25F22">
      <w:pPr>
        <w:pStyle w:val="a5"/>
        <w:shd w:val="clear" w:color="auto" w:fill="FFFFFF" w:themeFill="background1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1A49" w:rsidRPr="00A25F22" w:rsidRDefault="00F61A49" w:rsidP="00A25F22">
      <w:pPr>
        <w:pStyle w:val="a5"/>
        <w:shd w:val="clear" w:color="auto" w:fill="FFFFFF" w:themeFill="background1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E5670" w:rsidRDefault="00F61A49" w:rsidP="004E5670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lastRenderedPageBreak/>
        <w:t>5</w:t>
      </w:r>
      <w:r w:rsidR="00C041DE" w:rsidRPr="009F402F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. </w:t>
      </w:r>
      <w:r w:rsidR="007F0DA9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П</w:t>
      </w:r>
      <w:r w:rsidR="00C041DE" w:rsidRPr="009F402F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оказатели </w:t>
      </w:r>
      <w:r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мягкого мониторинга</w:t>
      </w:r>
      <w:r w:rsidR="00C041DE" w:rsidRPr="009F402F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 образовательных </w:t>
      </w:r>
      <w:r w:rsidR="00BD6E33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организаций </w:t>
      </w:r>
      <w:r w:rsidR="004E5670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 </w:t>
      </w:r>
    </w:p>
    <w:p w:rsidR="004E5670" w:rsidRDefault="004E5670" w:rsidP="004E5670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 созданию условий для развития функциональной грамотности школьников</w:t>
      </w:r>
    </w:p>
    <w:p w:rsidR="00C041DE" w:rsidRPr="00C041DE" w:rsidRDefault="00C041DE" w:rsidP="00240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</w:p>
    <w:p w:rsidR="007F0DA9" w:rsidRDefault="00DE4D43" w:rsidP="00240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5.1. Мягкий мониторинг деятельности  </w:t>
      </w:r>
      <w:r w:rsidRPr="00615016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образовательных организаций </w:t>
      </w:r>
      <w:r w:rsidRPr="006150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созданию условий для развития функциональной грамотности школьников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проводится по показателям, приведенным таблице 1.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7F0DA9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По каждому показателю рейтинга образовательной </w:t>
      </w:r>
      <w:r w:rsidR="00094C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организации  присваивается 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определенный </w:t>
      </w:r>
      <w:r w:rsidR="00094C5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балл.</w:t>
      </w:r>
      <w:r w:rsidR="007F0DA9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</w:p>
    <w:p w:rsidR="006A1682" w:rsidRDefault="00094C50" w:rsidP="007F0D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</w:t>
      </w:r>
    </w:p>
    <w:p w:rsidR="00094C50" w:rsidRDefault="00094C50" w:rsidP="00094C5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Таблица 1</w:t>
      </w:r>
    </w:p>
    <w:p w:rsidR="00DE4D43" w:rsidRDefault="007F0DA9" w:rsidP="00DE4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0DA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Показатели </w:t>
      </w:r>
      <w:r w:rsidR="00DE4D43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мягкого мониторинга деятельности </w:t>
      </w:r>
      <w:r w:rsidRPr="007F0DA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образовательных </w:t>
      </w:r>
      <w:r w:rsidR="00205F65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организаций</w:t>
      </w:r>
      <w:r w:rsidR="00DE4D43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</w:t>
      </w:r>
      <w:r w:rsidR="007B1CB0" w:rsidRPr="007B1C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созданию условий для развития </w:t>
      </w:r>
    </w:p>
    <w:p w:rsidR="007A670C" w:rsidRDefault="007B1CB0" w:rsidP="007A67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1C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функциональной грамотности школьников</w:t>
      </w:r>
      <w:r w:rsidR="007A67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A670C" w:rsidRPr="007B1CB0" w:rsidRDefault="007A670C" w:rsidP="00DE4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W w:w="93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779"/>
        <w:gridCol w:w="1843"/>
        <w:gridCol w:w="2126"/>
      </w:tblGrid>
      <w:tr w:rsidR="007F0DA9" w:rsidRPr="00C041DE" w:rsidTr="005417E6">
        <w:tc>
          <w:tcPr>
            <w:tcW w:w="0" w:type="auto"/>
            <w:shd w:val="clear" w:color="auto" w:fill="FFFFFF"/>
          </w:tcPr>
          <w:p w:rsidR="007F0DA9" w:rsidRPr="007101FD" w:rsidRDefault="007F0DA9" w:rsidP="009F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DE" w:rsidRPr="00C041DE" w:rsidRDefault="007F0DA9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240D" w:rsidRDefault="001A240D" w:rsidP="001A24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  <w:t>Начисляемые</w:t>
            </w:r>
          </w:p>
          <w:p w:rsidR="007F0DA9" w:rsidRPr="007101FD" w:rsidRDefault="001A240D" w:rsidP="001A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  <w:t xml:space="preserve"> баллы</w:t>
            </w:r>
          </w:p>
        </w:tc>
        <w:tc>
          <w:tcPr>
            <w:tcW w:w="2126" w:type="dxa"/>
            <w:shd w:val="clear" w:color="auto" w:fill="FFFFFF"/>
          </w:tcPr>
          <w:p w:rsidR="007F0DA9" w:rsidRDefault="007F0DA9" w:rsidP="007F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C2E"/>
                <w:sz w:val="24"/>
                <w:szCs w:val="24"/>
                <w:lang w:eastAsia="ru-RU"/>
              </w:rPr>
              <w:t>Присвоенный балл</w:t>
            </w:r>
          </w:p>
        </w:tc>
      </w:tr>
      <w:tr w:rsidR="007F0DA9" w:rsidRPr="00C041DE" w:rsidTr="005417E6">
        <w:trPr>
          <w:trHeight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F0DA9" w:rsidRPr="00C041DE" w:rsidRDefault="007F0DA9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0DA9" w:rsidRPr="00C041DE" w:rsidRDefault="007F0DA9" w:rsidP="00F1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Наличие «дорожной карты» по развитию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7F0DA9" w:rsidRPr="00C041DE" w:rsidRDefault="007F0DA9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Да 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F0DA9" w:rsidRDefault="007F0DA9" w:rsidP="007F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7F0DA9" w:rsidRPr="00C041DE" w:rsidTr="005417E6">
        <w:trPr>
          <w:trHeight w:val="277"/>
        </w:trPr>
        <w:tc>
          <w:tcPr>
            <w:tcW w:w="0" w:type="auto"/>
            <w:vMerge/>
            <w:shd w:val="clear" w:color="auto" w:fill="FFFFFF"/>
            <w:vAlign w:val="center"/>
          </w:tcPr>
          <w:p w:rsidR="007F0DA9" w:rsidRDefault="007F0DA9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0DA9" w:rsidRDefault="007F0DA9" w:rsidP="00F1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F0DA9" w:rsidRPr="00C041DE" w:rsidRDefault="007F0DA9" w:rsidP="007F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7F0DA9" w:rsidRDefault="007F0DA9" w:rsidP="007F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7F0DA9" w:rsidRPr="00C041DE" w:rsidTr="005417E6">
        <w:trPr>
          <w:trHeight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F0DA9" w:rsidRPr="00C041DE" w:rsidRDefault="007F0DA9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0DA9" w:rsidRDefault="007F0DA9" w:rsidP="00F1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Наличие рабочих </w:t>
            </w:r>
            <w:r w:rsidRPr="00F8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7F0DA9" w:rsidRPr="00C041DE" w:rsidRDefault="007F0DA9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Да - 1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F0DA9" w:rsidRDefault="007F0DA9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7F0DA9" w:rsidRPr="00C041DE" w:rsidTr="005417E6">
        <w:trPr>
          <w:trHeight w:val="277"/>
        </w:trPr>
        <w:tc>
          <w:tcPr>
            <w:tcW w:w="0" w:type="auto"/>
            <w:vMerge/>
            <w:shd w:val="clear" w:color="auto" w:fill="FFFFFF"/>
            <w:vAlign w:val="center"/>
          </w:tcPr>
          <w:p w:rsidR="007F0DA9" w:rsidRDefault="007F0DA9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0DA9" w:rsidRDefault="007F0DA9" w:rsidP="00F1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F0DA9" w:rsidRPr="00C041DE" w:rsidRDefault="007F0DA9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7F0DA9" w:rsidRDefault="007F0DA9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622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E5670" w:rsidRPr="00C041DE" w:rsidRDefault="004E5670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5670" w:rsidRPr="00FB4857" w:rsidRDefault="006A1682" w:rsidP="006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и</w:t>
            </w:r>
            <w:r w:rsidR="004E5670" w:rsidRPr="00FB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зменения, внесенные в локальные акты организации в контексте развития функциональной грамотности школьников:</w:t>
            </w:r>
          </w:p>
        </w:tc>
        <w:tc>
          <w:tcPr>
            <w:tcW w:w="1843" w:type="dxa"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278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5670" w:rsidRPr="00FB4857" w:rsidRDefault="004E5670" w:rsidP="004E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4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работы школы</w:t>
            </w: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Да - 1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277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5670" w:rsidRPr="00FB4857" w:rsidRDefault="004E5670" w:rsidP="004E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278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5670" w:rsidRPr="00FB4857" w:rsidRDefault="004E5670" w:rsidP="004E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работы педагогического совета</w:t>
            </w: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Да - 1</w:t>
            </w:r>
          </w:p>
        </w:tc>
        <w:tc>
          <w:tcPr>
            <w:tcW w:w="2126" w:type="dxa"/>
            <w:vMerge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277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5670" w:rsidRPr="00FB4857" w:rsidRDefault="004E5670" w:rsidP="004E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135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5670" w:rsidRPr="00FB4857" w:rsidRDefault="004E5670" w:rsidP="004E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работы методических объединений</w:t>
            </w: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Да - 1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135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5670" w:rsidRPr="00FB4857" w:rsidRDefault="004E5670" w:rsidP="004E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135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5670" w:rsidRPr="00FB4857" w:rsidRDefault="004E5670" w:rsidP="004E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рабочие программы уроков</w:t>
            </w: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Да - 1</w:t>
            </w:r>
          </w:p>
        </w:tc>
        <w:tc>
          <w:tcPr>
            <w:tcW w:w="2126" w:type="dxa"/>
            <w:vMerge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135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5670" w:rsidRPr="00FB4857" w:rsidRDefault="004E5670" w:rsidP="004E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135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5670" w:rsidRPr="00FB4857" w:rsidRDefault="004E5670" w:rsidP="004E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программу внутришкольного контроля</w:t>
            </w: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Да - 1</w:t>
            </w:r>
          </w:p>
        </w:tc>
        <w:tc>
          <w:tcPr>
            <w:tcW w:w="2126" w:type="dxa"/>
            <w:vMerge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670" w:rsidRPr="00FB4857" w:rsidTr="005417E6">
        <w:trPr>
          <w:trHeight w:val="135"/>
        </w:trPr>
        <w:tc>
          <w:tcPr>
            <w:tcW w:w="0" w:type="auto"/>
            <w:vMerge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5670" w:rsidRPr="00FB4857" w:rsidRDefault="004E5670" w:rsidP="00FB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4E5670" w:rsidRPr="00FB4857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523" w:rsidRPr="00C041DE" w:rsidTr="00984014">
        <w:trPr>
          <w:trHeight w:val="1104"/>
        </w:trPr>
        <w:tc>
          <w:tcPr>
            <w:tcW w:w="0" w:type="auto"/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C041DE" w:rsidRDefault="00861523" w:rsidP="006A16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проведенных  инструктивных совещаний </w:t>
            </w:r>
            <w:r w:rsidRPr="00FB4857"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педагогических работников в соответствии с новыми регламентами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C041DE" w:rsidRDefault="00861523" w:rsidP="0042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4E5670" w:rsidRPr="00C041DE" w:rsidTr="005417E6">
        <w:tc>
          <w:tcPr>
            <w:tcW w:w="0" w:type="auto"/>
            <w:vMerge w:val="restart"/>
            <w:shd w:val="clear" w:color="auto" w:fill="FFFFFF"/>
            <w:vAlign w:val="center"/>
          </w:tcPr>
          <w:p w:rsidR="004E5670" w:rsidRPr="00C041DE" w:rsidRDefault="004E5670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5670" w:rsidRDefault="004E5670" w:rsidP="009201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843" w:type="dxa"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4E5670" w:rsidRPr="00C041DE" w:rsidRDefault="004E5670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4465B6">
        <w:trPr>
          <w:trHeight w:val="895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Default="00861523" w:rsidP="006A1682">
            <w:pPr>
              <w:shd w:val="clear" w:color="auto" w:fill="FFFFFF" w:themeFill="background1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 построения уроков с учетом рекомендаций по развитию читательской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C041DE" w:rsidRDefault="00861523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696F75">
        <w:trPr>
          <w:trHeight w:val="1104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Default="00861523" w:rsidP="004704E0">
            <w:pPr>
              <w:spacing w:after="0" w:line="240" w:lineRule="auto"/>
              <w:jc w:val="both"/>
            </w:pPr>
            <w:r w:rsidRPr="0031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 построения уроков с учетом рекомендаций по развитию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естественнонаучной </w:t>
            </w:r>
            <w:r w:rsidRPr="0031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C041DE" w:rsidRDefault="00861523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60308C">
        <w:trPr>
          <w:trHeight w:val="895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Default="00861523" w:rsidP="006A1682">
            <w:pPr>
              <w:spacing w:after="0" w:line="240" w:lineRule="auto"/>
              <w:jc w:val="both"/>
            </w:pPr>
            <w:r w:rsidRPr="0092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 построения уроков с учетом рекомендаций по развитию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математической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C041DE" w:rsidRDefault="00861523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725DA6">
        <w:trPr>
          <w:trHeight w:val="895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Default="00861523" w:rsidP="006A1682">
            <w:pPr>
              <w:shd w:val="clear" w:color="auto" w:fill="FFFFFF" w:themeFill="background1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 построения уроков с учетом рекомендаций по развитию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финансовой </w:t>
            </w:r>
            <w:r w:rsidRPr="0031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C041DE" w:rsidRDefault="00861523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E456D0">
        <w:trPr>
          <w:trHeight w:val="1180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92018A" w:rsidRDefault="00861523" w:rsidP="006A1682">
            <w:pPr>
              <w:shd w:val="clear" w:color="auto" w:fill="FFFFFF" w:themeFill="background1"/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построения уроков </w:t>
            </w:r>
            <w:r w:rsidRPr="00920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читательской грамотности, математической грамотности, естественнонаучной грамотности младших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C041DE" w:rsidRDefault="00861523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92018A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A240D" w:rsidRPr="00C041DE" w:rsidTr="005417E6">
        <w:trPr>
          <w:trHeight w:val="27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A240D" w:rsidRPr="00C041DE" w:rsidRDefault="001A240D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40D" w:rsidRPr="00C041DE" w:rsidRDefault="001A240D" w:rsidP="0085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использующих соврем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педагогические технологии, направленные  формирование и развитие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1A240D" w:rsidRPr="00C041DE" w:rsidRDefault="00861523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до 25%             - </w:t>
            </w:r>
            <w:r w:rsidR="006A1682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126" w:type="dxa"/>
            <w:shd w:val="clear" w:color="auto" w:fill="FFFFFF"/>
          </w:tcPr>
          <w:p w:rsidR="001A240D" w:rsidRPr="00C041DE" w:rsidRDefault="001A240D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A240D" w:rsidRPr="00C041DE" w:rsidTr="005417E6">
        <w:trPr>
          <w:trHeight w:val="275"/>
        </w:trPr>
        <w:tc>
          <w:tcPr>
            <w:tcW w:w="0" w:type="auto"/>
            <w:vMerge/>
            <w:shd w:val="clear" w:color="auto" w:fill="FFFFFF"/>
            <w:vAlign w:val="center"/>
          </w:tcPr>
          <w:p w:rsidR="001A240D" w:rsidRDefault="001A240D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240D" w:rsidRDefault="001A240D" w:rsidP="0085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A240D" w:rsidRPr="00C041DE" w:rsidRDefault="001A240D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от 26 до 50%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1A240D" w:rsidRPr="00C041DE" w:rsidRDefault="001A240D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A240D" w:rsidRPr="00C041DE" w:rsidTr="005417E6">
        <w:trPr>
          <w:trHeight w:val="275"/>
        </w:trPr>
        <w:tc>
          <w:tcPr>
            <w:tcW w:w="0" w:type="auto"/>
            <w:vMerge/>
            <w:shd w:val="clear" w:color="auto" w:fill="FFFFFF"/>
            <w:vAlign w:val="center"/>
          </w:tcPr>
          <w:p w:rsidR="001A240D" w:rsidRDefault="001A240D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240D" w:rsidRDefault="001A240D" w:rsidP="0085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A240D" w:rsidRPr="00C041DE" w:rsidRDefault="001A240D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от 51 до 75%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1A240D" w:rsidRPr="00C041DE" w:rsidRDefault="001A240D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A240D" w:rsidRPr="00C041DE" w:rsidTr="005417E6">
        <w:trPr>
          <w:trHeight w:val="275"/>
        </w:trPr>
        <w:tc>
          <w:tcPr>
            <w:tcW w:w="0" w:type="auto"/>
            <w:vMerge/>
            <w:shd w:val="clear" w:color="auto" w:fill="FFFFFF"/>
            <w:vAlign w:val="center"/>
          </w:tcPr>
          <w:p w:rsidR="001A240D" w:rsidRDefault="001A240D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240D" w:rsidRDefault="001A240D" w:rsidP="0085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A240D" w:rsidRPr="00C041DE" w:rsidRDefault="001A240D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76 до 100%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1A240D" w:rsidRPr="00C041DE" w:rsidRDefault="001A240D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5417E6">
        <w:trPr>
          <w:trHeight w:val="18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61523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523" w:rsidRPr="00C041DE" w:rsidRDefault="00861523" w:rsidP="006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прошедших курсы повышения квалификации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и развития функциональной грамотности школьников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861523" w:rsidRPr="00C041DE" w:rsidRDefault="00861523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до 25%             - 1  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5417E6">
        <w:trPr>
          <w:trHeight w:val="185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C041DE" w:rsidRDefault="00861523" w:rsidP="007F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861523" w:rsidRPr="00C041DE" w:rsidRDefault="00861523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26 до 50%   - 2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5417E6">
        <w:trPr>
          <w:trHeight w:val="135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C041DE" w:rsidRDefault="00861523" w:rsidP="007F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861523" w:rsidRPr="00C041DE" w:rsidRDefault="00861523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51 до 75%   - 3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5417E6">
        <w:trPr>
          <w:trHeight w:val="135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C041DE" w:rsidRDefault="00861523" w:rsidP="007F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861523" w:rsidRPr="00C041DE" w:rsidRDefault="00861523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76 до 100% - 4</w:t>
            </w:r>
          </w:p>
        </w:tc>
        <w:tc>
          <w:tcPr>
            <w:tcW w:w="2126" w:type="dxa"/>
            <w:vMerge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C535E8" w:rsidRPr="00C041DE" w:rsidTr="005417E6">
        <w:trPr>
          <w:trHeight w:val="55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35E8" w:rsidRDefault="00C535E8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35E8" w:rsidRPr="00C041DE" w:rsidRDefault="00C535E8" w:rsidP="000B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учебного плана учебно-методическим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материалами по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535E8" w:rsidRPr="00C041DE" w:rsidRDefault="00C535E8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Да 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535E8" w:rsidRPr="00C041DE" w:rsidRDefault="00C535E8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C535E8" w:rsidRPr="00C041DE" w:rsidTr="005417E6">
        <w:trPr>
          <w:trHeight w:val="555"/>
        </w:trPr>
        <w:tc>
          <w:tcPr>
            <w:tcW w:w="0" w:type="auto"/>
            <w:vMerge/>
            <w:shd w:val="clear" w:color="auto" w:fill="FFFFFF"/>
            <w:vAlign w:val="center"/>
          </w:tcPr>
          <w:p w:rsidR="00C535E8" w:rsidRDefault="00C535E8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35E8" w:rsidRPr="005D27E1" w:rsidRDefault="00C535E8" w:rsidP="000B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535E8" w:rsidRPr="00C041DE" w:rsidRDefault="00C535E8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C535E8" w:rsidRPr="00C041DE" w:rsidRDefault="00C535E8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C535E8" w:rsidRPr="00C041DE" w:rsidTr="005417E6">
        <w:trPr>
          <w:trHeight w:val="55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35E8" w:rsidRPr="00C041DE" w:rsidRDefault="00C535E8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5E8" w:rsidRDefault="00C535E8" w:rsidP="000B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 в образовательных организациях диагностического инструментария для оценки сформированности функциональной грамотности школьников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535E8" w:rsidRPr="00C041DE" w:rsidRDefault="00C535E8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Да 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535E8" w:rsidRPr="00C041DE" w:rsidRDefault="00C535E8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C535E8" w:rsidRPr="00C041DE" w:rsidTr="005417E6">
        <w:trPr>
          <w:trHeight w:val="555"/>
        </w:trPr>
        <w:tc>
          <w:tcPr>
            <w:tcW w:w="0" w:type="auto"/>
            <w:vMerge/>
            <w:shd w:val="clear" w:color="auto" w:fill="FFFFFF"/>
            <w:vAlign w:val="center"/>
          </w:tcPr>
          <w:p w:rsidR="00C535E8" w:rsidRDefault="00C535E8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35E8" w:rsidRDefault="00C535E8" w:rsidP="000B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535E8" w:rsidRPr="00C041DE" w:rsidRDefault="00C535E8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C535E8" w:rsidRPr="00C041DE" w:rsidRDefault="00C535E8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B1A9C" w:rsidRPr="00C041DE" w:rsidTr="005417E6">
        <w:trPr>
          <w:trHeight w:val="21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B1A9C" w:rsidRPr="00C041DE" w:rsidRDefault="001B1A9C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A9C" w:rsidRPr="00DA2CD2" w:rsidRDefault="001B1A9C" w:rsidP="00C5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внеурочных мероприятий для формирования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1B1A9C" w:rsidRPr="00C041DE" w:rsidRDefault="001B1A9C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0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- 0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B1A9C" w:rsidRPr="00C041DE" w:rsidTr="005417E6">
        <w:trPr>
          <w:trHeight w:val="210"/>
        </w:trPr>
        <w:tc>
          <w:tcPr>
            <w:tcW w:w="0" w:type="auto"/>
            <w:vMerge/>
            <w:shd w:val="clear" w:color="auto" w:fill="FFFFFF"/>
            <w:vAlign w:val="center"/>
          </w:tcPr>
          <w:p w:rsidR="001B1A9C" w:rsidRDefault="001B1A9C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A9C" w:rsidRDefault="001B1A9C" w:rsidP="00C5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B1A9C" w:rsidRPr="00C041DE" w:rsidRDefault="001B1A9C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от 1 до 4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         - 2</w:t>
            </w:r>
          </w:p>
        </w:tc>
        <w:tc>
          <w:tcPr>
            <w:tcW w:w="2126" w:type="dxa"/>
            <w:vMerge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B1A9C" w:rsidRPr="00C041DE" w:rsidTr="005417E6">
        <w:trPr>
          <w:trHeight w:val="135"/>
        </w:trPr>
        <w:tc>
          <w:tcPr>
            <w:tcW w:w="0" w:type="auto"/>
            <w:vMerge/>
            <w:shd w:val="clear" w:color="auto" w:fill="FFFFFF"/>
            <w:vAlign w:val="center"/>
          </w:tcPr>
          <w:p w:rsidR="001B1A9C" w:rsidRDefault="001B1A9C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A9C" w:rsidRDefault="001B1A9C" w:rsidP="00C5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B1A9C" w:rsidRPr="00C041DE" w:rsidRDefault="001B1A9C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от 5 до 9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B1A9C" w:rsidRPr="00C041DE" w:rsidTr="00861523">
        <w:trPr>
          <w:trHeight w:val="135"/>
        </w:trPr>
        <w:tc>
          <w:tcPr>
            <w:tcW w:w="0" w:type="auto"/>
            <w:vMerge/>
            <w:shd w:val="clear" w:color="auto" w:fill="FFFFFF"/>
            <w:vAlign w:val="center"/>
          </w:tcPr>
          <w:p w:rsidR="001B1A9C" w:rsidRDefault="001B1A9C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A9C" w:rsidRDefault="001B1A9C" w:rsidP="00C5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B1A9C" w:rsidRDefault="001B1A9C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10 и более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5417E6">
        <w:trPr>
          <w:trHeight w:val="20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523" w:rsidRPr="00C041DE" w:rsidRDefault="00861523" w:rsidP="001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открытых уроков, семинаров по формированию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861523" w:rsidRPr="00C041DE" w:rsidRDefault="00861523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0                        - 0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5417E6">
        <w:trPr>
          <w:trHeight w:val="206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DA2CD2" w:rsidRDefault="00861523" w:rsidP="001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861523" w:rsidRPr="00C041DE" w:rsidRDefault="00861523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1 до 4           - 2</w:t>
            </w:r>
          </w:p>
        </w:tc>
        <w:tc>
          <w:tcPr>
            <w:tcW w:w="2126" w:type="dxa"/>
            <w:vMerge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5417E6">
        <w:trPr>
          <w:trHeight w:val="206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DA2CD2" w:rsidRDefault="00861523" w:rsidP="001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861523" w:rsidRPr="00C041DE" w:rsidRDefault="00861523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5 до 9           - 3</w:t>
            </w:r>
          </w:p>
        </w:tc>
        <w:tc>
          <w:tcPr>
            <w:tcW w:w="2126" w:type="dxa"/>
            <w:vMerge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861523">
        <w:trPr>
          <w:trHeight w:val="206"/>
        </w:trPr>
        <w:tc>
          <w:tcPr>
            <w:tcW w:w="0" w:type="auto"/>
            <w:vMerge/>
            <w:shd w:val="clear" w:color="auto" w:fill="FFFFFF"/>
            <w:vAlign w:val="center"/>
          </w:tcPr>
          <w:p w:rsidR="00861523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DA2CD2" w:rsidRDefault="00861523" w:rsidP="001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861523" w:rsidRDefault="00861523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10 и более        - 4</w:t>
            </w:r>
          </w:p>
        </w:tc>
        <w:tc>
          <w:tcPr>
            <w:tcW w:w="2126" w:type="dxa"/>
            <w:vMerge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F414E0">
        <w:trPr>
          <w:trHeight w:val="1104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523" w:rsidRPr="00C041DE" w:rsidRDefault="00861523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банка заданий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формированию и оценке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(баллы дифференцируются в зависимости от полноты комплекта)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523" w:rsidRPr="00C041DE" w:rsidRDefault="00861523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B1A9C" w:rsidRPr="00C041DE" w:rsidTr="00861523">
        <w:trPr>
          <w:trHeight w:val="69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B1A9C" w:rsidRPr="00C041DE" w:rsidRDefault="001B1A9C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A9C" w:rsidRPr="00C041DE" w:rsidRDefault="001B1A9C" w:rsidP="002D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B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динамика</w:t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- участников </w:t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форумов, </w:t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B1A9C" w:rsidRPr="00C041DE" w:rsidRDefault="001B1A9C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Да - 1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B1A9C" w:rsidRPr="00C041DE" w:rsidTr="005417E6">
        <w:trPr>
          <w:trHeight w:val="690"/>
        </w:trPr>
        <w:tc>
          <w:tcPr>
            <w:tcW w:w="0" w:type="auto"/>
            <w:vMerge/>
            <w:shd w:val="clear" w:color="auto" w:fill="FFFFFF"/>
            <w:vAlign w:val="center"/>
          </w:tcPr>
          <w:p w:rsidR="001B1A9C" w:rsidRDefault="001B1A9C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A9C" w:rsidRDefault="001B1A9C" w:rsidP="002D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B1A9C" w:rsidRPr="00C041DE" w:rsidRDefault="001B1A9C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317068">
        <w:trPr>
          <w:trHeight w:val="1720"/>
        </w:trPr>
        <w:tc>
          <w:tcPr>
            <w:tcW w:w="0" w:type="auto"/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C041DE" w:rsidRDefault="00861523" w:rsidP="002D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B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динамика</w:t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-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победителей, призеров (лауреатов)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функциональной грамотности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всероссийского, регионального, муниципального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C041DE" w:rsidRDefault="00861523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861523">
        <w:trPr>
          <w:trHeight w:val="1590"/>
        </w:trPr>
        <w:tc>
          <w:tcPr>
            <w:tcW w:w="0" w:type="auto"/>
            <w:shd w:val="clear" w:color="auto" w:fill="FFFFFF"/>
            <w:vAlign w:val="center"/>
          </w:tcPr>
          <w:p w:rsidR="00861523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Default="00861523" w:rsidP="004C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транслировавших 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внедрения технологий, направленных на формирование функциональной грамотности школьников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федеральном,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муниципальном уровнях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C041DE" w:rsidRDefault="00861523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861523" w:rsidRPr="00C041DE" w:rsidTr="00861523">
        <w:trPr>
          <w:trHeight w:val="1468"/>
        </w:trPr>
        <w:tc>
          <w:tcPr>
            <w:tcW w:w="0" w:type="auto"/>
            <w:shd w:val="clear" w:color="auto" w:fill="FFFFFF"/>
            <w:vAlign w:val="center"/>
          </w:tcPr>
          <w:p w:rsidR="00861523" w:rsidRPr="00C041DE" w:rsidRDefault="00861523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523" w:rsidRPr="00C041DE" w:rsidRDefault="00861523" w:rsidP="002D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B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динамика</w:t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формировании и развитии функциональной грамотности школьников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был опубликован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издания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оссийского и  регионального уровня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C041DE" w:rsidRDefault="00861523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2126" w:type="dxa"/>
            <w:shd w:val="clear" w:color="auto" w:fill="FFFFFF"/>
          </w:tcPr>
          <w:p w:rsidR="00861523" w:rsidRPr="00C041DE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B1A9C" w:rsidRPr="00C041DE" w:rsidTr="005417E6">
        <w:trPr>
          <w:trHeight w:val="55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B1A9C" w:rsidRPr="00C041DE" w:rsidRDefault="001B1A9C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A9C" w:rsidRPr="00C041DE" w:rsidRDefault="001B1A9C" w:rsidP="004C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доплат педагогам за положительную динамику результатов </w:t>
            </w: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>развития функциональной грамотности 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B1A9C" w:rsidRPr="00C041DE" w:rsidRDefault="001B1A9C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Да 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B1A9C" w:rsidRPr="00C041DE" w:rsidTr="005417E6">
        <w:trPr>
          <w:trHeight w:val="555"/>
        </w:trPr>
        <w:tc>
          <w:tcPr>
            <w:tcW w:w="0" w:type="auto"/>
            <w:vMerge/>
            <w:shd w:val="clear" w:color="auto" w:fill="FFFFFF"/>
            <w:vAlign w:val="center"/>
          </w:tcPr>
          <w:p w:rsidR="001B1A9C" w:rsidRDefault="001B1A9C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A9C" w:rsidRDefault="001B1A9C" w:rsidP="004C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B1A9C" w:rsidRPr="00C041DE" w:rsidRDefault="001B1A9C" w:rsidP="00AF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5417E6" w:rsidRPr="00C041DE" w:rsidTr="00614653">
        <w:trPr>
          <w:trHeight w:val="41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417E6" w:rsidRPr="00C041DE" w:rsidRDefault="005417E6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7E6" w:rsidRPr="00C041DE" w:rsidRDefault="005417E6" w:rsidP="0054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лектория по вопросам развития у детей функциональной грамотности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417E6" w:rsidRPr="00C041DE" w:rsidRDefault="005417E6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Да 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17E6" w:rsidRPr="00C041DE" w:rsidRDefault="005417E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5417E6" w:rsidRPr="00C041DE" w:rsidTr="00614653">
        <w:trPr>
          <w:trHeight w:val="412"/>
        </w:trPr>
        <w:tc>
          <w:tcPr>
            <w:tcW w:w="0" w:type="auto"/>
            <w:vMerge/>
            <w:shd w:val="clear" w:color="auto" w:fill="FFFFFF"/>
            <w:vAlign w:val="center"/>
          </w:tcPr>
          <w:p w:rsidR="005417E6" w:rsidRDefault="005417E6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7E6" w:rsidRDefault="005417E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417E6" w:rsidRPr="00C041DE" w:rsidRDefault="005417E6" w:rsidP="00AF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5417E6" w:rsidRPr="00C041DE" w:rsidRDefault="005417E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3F02F4" w:rsidRPr="00C041DE" w:rsidTr="00850E35">
        <w:trPr>
          <w:trHeight w:val="555"/>
        </w:trPr>
        <w:tc>
          <w:tcPr>
            <w:tcW w:w="0" w:type="auto"/>
            <w:vMerge w:val="restart"/>
            <w:shd w:val="clear" w:color="auto" w:fill="FFFFFF"/>
          </w:tcPr>
          <w:p w:rsidR="003F02F4" w:rsidRDefault="003F02F4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02F4" w:rsidRPr="00C041DE" w:rsidRDefault="003F02F4" w:rsidP="003F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организации информационных, аналитических и иных материалов по развитию 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2F4" w:rsidRPr="00C041DE" w:rsidRDefault="003F02F4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Да 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3F02F4" w:rsidRPr="00C041DE" w:rsidRDefault="003F02F4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3F02F4" w:rsidRPr="00C041DE" w:rsidTr="00850E35">
        <w:trPr>
          <w:trHeight w:val="555"/>
        </w:trPr>
        <w:tc>
          <w:tcPr>
            <w:tcW w:w="0" w:type="auto"/>
            <w:vMerge/>
            <w:shd w:val="clear" w:color="auto" w:fill="FFFFFF"/>
          </w:tcPr>
          <w:p w:rsidR="003F02F4" w:rsidRDefault="003F02F4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02F4" w:rsidRDefault="003F02F4" w:rsidP="003F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F02F4" w:rsidRPr="00C041DE" w:rsidRDefault="003F02F4" w:rsidP="00AF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3F02F4" w:rsidRPr="00C041DE" w:rsidRDefault="003F02F4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5417E6" w:rsidRPr="00C041DE" w:rsidTr="00FF1317">
        <w:trPr>
          <w:trHeight w:val="413"/>
        </w:trPr>
        <w:tc>
          <w:tcPr>
            <w:tcW w:w="0" w:type="auto"/>
            <w:vMerge w:val="restart"/>
            <w:shd w:val="clear" w:color="auto" w:fill="FFFFFF"/>
          </w:tcPr>
          <w:p w:rsidR="005417E6" w:rsidRPr="00C041DE" w:rsidRDefault="005417E6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7E6" w:rsidRPr="00C041DE" w:rsidRDefault="005417E6" w:rsidP="0054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ежегодного доклада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функциональной грамотности в школе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417E6" w:rsidRPr="00C041DE" w:rsidRDefault="005417E6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Да - </w:t>
            </w:r>
            <w:r w:rsidR="00861523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17E6" w:rsidRPr="00C041DE" w:rsidRDefault="005417E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5417E6" w:rsidRPr="00C041DE" w:rsidTr="00FF1317">
        <w:trPr>
          <w:trHeight w:val="412"/>
        </w:trPr>
        <w:tc>
          <w:tcPr>
            <w:tcW w:w="0" w:type="auto"/>
            <w:vMerge/>
            <w:shd w:val="clear" w:color="auto" w:fill="FFFFFF"/>
          </w:tcPr>
          <w:p w:rsidR="005417E6" w:rsidRDefault="005417E6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17E6" w:rsidRPr="00C041DE" w:rsidRDefault="005417E6" w:rsidP="0054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417E6" w:rsidRPr="00C041DE" w:rsidRDefault="005417E6" w:rsidP="00AF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5417E6" w:rsidRPr="00C041DE" w:rsidRDefault="005417E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  <w:tr w:rsidR="001B1A9C" w:rsidRPr="00C041DE" w:rsidTr="005417E6">
        <w:tc>
          <w:tcPr>
            <w:tcW w:w="0" w:type="auto"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1B1A9C" w:rsidRPr="00C041DE" w:rsidRDefault="001B1A9C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</w:tr>
    </w:tbl>
    <w:p w:rsidR="00C041DE" w:rsidRPr="009F402F" w:rsidRDefault="00C041DE" w:rsidP="009F402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2055E" w:rsidRDefault="0072055E" w:rsidP="009F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31" w:rsidRPr="00E72A31" w:rsidRDefault="00DE4D43" w:rsidP="00E72A31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2A31" w:rsidRPr="00E72A31">
        <w:rPr>
          <w:rFonts w:ascii="Times New Roman" w:hAnsi="Times New Roman" w:cs="Times New Roman"/>
          <w:b/>
          <w:sz w:val="28"/>
          <w:szCs w:val="28"/>
        </w:rPr>
        <w:t xml:space="preserve">. Рекомендация по учету </w:t>
      </w:r>
      <w:r w:rsidR="00E72A31">
        <w:rPr>
          <w:rFonts w:ascii="Times New Roman" w:hAnsi="Times New Roman" w:cs="Times New Roman"/>
          <w:b/>
          <w:sz w:val="28"/>
          <w:szCs w:val="28"/>
        </w:rPr>
        <w:t xml:space="preserve">результатов рейтинга </w:t>
      </w:r>
    </w:p>
    <w:p w:rsidR="00E72A31" w:rsidRPr="00E72A31" w:rsidRDefault="00E72A31" w:rsidP="00E72A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31">
        <w:rPr>
          <w:rFonts w:ascii="Times New Roman" w:hAnsi="Times New Roman" w:cs="Times New Roman"/>
          <w:b/>
          <w:sz w:val="28"/>
          <w:szCs w:val="28"/>
        </w:rPr>
        <w:t xml:space="preserve"> в выплатах стимулирующего характера руководителям образовательных организаций </w:t>
      </w:r>
    </w:p>
    <w:p w:rsidR="00E72A31" w:rsidRDefault="00E72A31" w:rsidP="00E72A31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A31" w:rsidRPr="00F751DD" w:rsidRDefault="00994F4F" w:rsidP="00E72A31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72A31" w:rsidRPr="00F751DD">
        <w:rPr>
          <w:rFonts w:ascii="Times New Roman" w:hAnsi="Times New Roman" w:cs="Times New Roman"/>
          <w:sz w:val="28"/>
          <w:szCs w:val="28"/>
        </w:rPr>
        <w:t xml:space="preserve">В системе оплаты труда образовательной организации при расчете  выплат стимулирующего характера руководителям рекомендуются учесть результаты ранжирования образовательных организаций по </w:t>
      </w:r>
      <w:r w:rsidR="00E72A31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созданию условий для развития функциональной грамотности школьников,  </w:t>
      </w:r>
      <w:r w:rsidR="00E72A31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предусмотрев дифференциацию в зависимости от достигнутого образовательной организацией результата.  Например, </w:t>
      </w:r>
    </w:p>
    <w:p w:rsidR="00E72A31" w:rsidRPr="00F751DD" w:rsidRDefault="00E72A31" w:rsidP="00E72A31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при результате </w:t>
      </w:r>
      <w:r w:rsidR="00F751DD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69</w:t>
      </w: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F751DD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87</w:t>
      </w: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баллов – премия в размере оклада;</w:t>
      </w:r>
    </w:p>
    <w:p w:rsidR="00F751DD" w:rsidRPr="00F751DD" w:rsidRDefault="00E72A31" w:rsidP="00F751DD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F751DD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результате 46-68 баллов  - премия в размере 0,75 оклада;</w:t>
      </w:r>
    </w:p>
    <w:p w:rsidR="00E72A31" w:rsidRPr="00F751DD" w:rsidRDefault="00F751DD" w:rsidP="00E72A31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E72A31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результате </w:t>
      </w: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</w:t>
      </w:r>
      <w:r w:rsidR="00E72A31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45</w:t>
      </w:r>
      <w:r w:rsidR="00E72A31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баллов  - премия в размере 0,5 оклада;</w:t>
      </w:r>
    </w:p>
    <w:p w:rsidR="00E72A31" w:rsidRPr="007B1CB0" w:rsidRDefault="00E72A31" w:rsidP="00E72A31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при результате 0-</w:t>
      </w:r>
      <w:r w:rsidR="00F751DD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</w:t>
      </w: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балл</w:t>
      </w:r>
      <w:r w:rsidR="00F751DD"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F75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премия в размере 0,25 оклада.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72A31" w:rsidRPr="00BA2FF7" w:rsidRDefault="00E72A31" w:rsidP="00E72A31">
      <w:pPr>
        <w:shd w:val="clear" w:color="auto" w:fill="FFFFFF" w:themeFill="background1"/>
        <w:ind w:firstLine="709"/>
        <w:jc w:val="both"/>
      </w:pPr>
    </w:p>
    <w:p w:rsidR="00E72A31" w:rsidRPr="009F402F" w:rsidRDefault="00E72A31" w:rsidP="00E7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2A31" w:rsidRPr="009F40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2C" w:rsidRDefault="00FA502C" w:rsidP="007B1CB0">
      <w:pPr>
        <w:spacing w:after="0" w:line="240" w:lineRule="auto"/>
      </w:pPr>
      <w:r>
        <w:separator/>
      </w:r>
    </w:p>
  </w:endnote>
  <w:endnote w:type="continuationSeparator" w:id="0">
    <w:p w:rsidR="00FA502C" w:rsidRDefault="00FA502C" w:rsidP="007B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611583"/>
      <w:docPartObj>
        <w:docPartGallery w:val="Page Numbers (Bottom of Page)"/>
        <w:docPartUnique/>
      </w:docPartObj>
    </w:sdtPr>
    <w:sdtEndPr/>
    <w:sdtContent>
      <w:p w:rsidR="007B1CB0" w:rsidRDefault="007B1C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07">
          <w:rPr>
            <w:noProof/>
          </w:rPr>
          <w:t>1</w:t>
        </w:r>
        <w:r>
          <w:fldChar w:fldCharType="end"/>
        </w:r>
      </w:p>
    </w:sdtContent>
  </w:sdt>
  <w:p w:rsidR="007B1CB0" w:rsidRDefault="007B1C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2C" w:rsidRDefault="00FA502C" w:rsidP="007B1CB0">
      <w:pPr>
        <w:spacing w:after="0" w:line="240" w:lineRule="auto"/>
      </w:pPr>
      <w:r>
        <w:separator/>
      </w:r>
    </w:p>
  </w:footnote>
  <w:footnote w:type="continuationSeparator" w:id="0">
    <w:p w:rsidR="00FA502C" w:rsidRDefault="00FA502C" w:rsidP="007B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01C6"/>
    <w:multiLevelType w:val="hybridMultilevel"/>
    <w:tmpl w:val="615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6E3D"/>
    <w:multiLevelType w:val="multilevel"/>
    <w:tmpl w:val="F0DA9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ED01AF4"/>
    <w:multiLevelType w:val="hybridMultilevel"/>
    <w:tmpl w:val="A8BE2B7E"/>
    <w:lvl w:ilvl="0" w:tplc="1F5C73EC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  <w:color w:val="242C2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4C6672"/>
    <w:multiLevelType w:val="hybridMultilevel"/>
    <w:tmpl w:val="A8BE2B7E"/>
    <w:lvl w:ilvl="0" w:tplc="1F5C73EC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color w:val="242C2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A"/>
    <w:rsid w:val="00025F9D"/>
    <w:rsid w:val="00053257"/>
    <w:rsid w:val="000560D3"/>
    <w:rsid w:val="00056591"/>
    <w:rsid w:val="000607C0"/>
    <w:rsid w:val="00077644"/>
    <w:rsid w:val="00094C50"/>
    <w:rsid w:val="000B5CB3"/>
    <w:rsid w:val="000B5DE8"/>
    <w:rsid w:val="000C5407"/>
    <w:rsid w:val="000D408A"/>
    <w:rsid w:val="00134F07"/>
    <w:rsid w:val="0014222F"/>
    <w:rsid w:val="00143010"/>
    <w:rsid w:val="001716FA"/>
    <w:rsid w:val="00171941"/>
    <w:rsid w:val="00192DD7"/>
    <w:rsid w:val="0019415D"/>
    <w:rsid w:val="00195A53"/>
    <w:rsid w:val="001A240D"/>
    <w:rsid w:val="001B1A9C"/>
    <w:rsid w:val="001D32F7"/>
    <w:rsid w:val="001F647B"/>
    <w:rsid w:val="00205F65"/>
    <w:rsid w:val="00206A25"/>
    <w:rsid w:val="00230271"/>
    <w:rsid w:val="00240F92"/>
    <w:rsid w:val="00246E44"/>
    <w:rsid w:val="002D65DA"/>
    <w:rsid w:val="003249D8"/>
    <w:rsid w:val="003749C6"/>
    <w:rsid w:val="003B5418"/>
    <w:rsid w:val="003C0DFE"/>
    <w:rsid w:val="003D5E74"/>
    <w:rsid w:val="003F02F4"/>
    <w:rsid w:val="00405727"/>
    <w:rsid w:val="004251D3"/>
    <w:rsid w:val="00425261"/>
    <w:rsid w:val="004309C9"/>
    <w:rsid w:val="004443CC"/>
    <w:rsid w:val="0045203A"/>
    <w:rsid w:val="004704E0"/>
    <w:rsid w:val="004C6178"/>
    <w:rsid w:val="004E5670"/>
    <w:rsid w:val="005417E6"/>
    <w:rsid w:val="005A6FA1"/>
    <w:rsid w:val="00615016"/>
    <w:rsid w:val="00632893"/>
    <w:rsid w:val="00687A07"/>
    <w:rsid w:val="006A0E25"/>
    <w:rsid w:val="006A1682"/>
    <w:rsid w:val="006F67E7"/>
    <w:rsid w:val="00705013"/>
    <w:rsid w:val="007101FD"/>
    <w:rsid w:val="0072055E"/>
    <w:rsid w:val="007271CF"/>
    <w:rsid w:val="0073452D"/>
    <w:rsid w:val="00751476"/>
    <w:rsid w:val="00770E86"/>
    <w:rsid w:val="007A2B00"/>
    <w:rsid w:val="007A670C"/>
    <w:rsid w:val="007A68B7"/>
    <w:rsid w:val="007B1CB0"/>
    <w:rsid w:val="007F0DA9"/>
    <w:rsid w:val="008048CE"/>
    <w:rsid w:val="008345E2"/>
    <w:rsid w:val="00844AD6"/>
    <w:rsid w:val="0085377E"/>
    <w:rsid w:val="00861523"/>
    <w:rsid w:val="00873706"/>
    <w:rsid w:val="00887BEE"/>
    <w:rsid w:val="008A4080"/>
    <w:rsid w:val="008D2112"/>
    <w:rsid w:val="008D63E9"/>
    <w:rsid w:val="0091190B"/>
    <w:rsid w:val="00914AAD"/>
    <w:rsid w:val="0092018A"/>
    <w:rsid w:val="00924A67"/>
    <w:rsid w:val="00960AA5"/>
    <w:rsid w:val="009630A7"/>
    <w:rsid w:val="00981C21"/>
    <w:rsid w:val="00994F4F"/>
    <w:rsid w:val="009F0F21"/>
    <w:rsid w:val="009F402F"/>
    <w:rsid w:val="00A25F22"/>
    <w:rsid w:val="00AD23ED"/>
    <w:rsid w:val="00B04F09"/>
    <w:rsid w:val="00B47B5B"/>
    <w:rsid w:val="00BD6E33"/>
    <w:rsid w:val="00C041DE"/>
    <w:rsid w:val="00C35B0D"/>
    <w:rsid w:val="00C44F98"/>
    <w:rsid w:val="00C535E8"/>
    <w:rsid w:val="00C60EC8"/>
    <w:rsid w:val="00C61C76"/>
    <w:rsid w:val="00D1716D"/>
    <w:rsid w:val="00D21E79"/>
    <w:rsid w:val="00D40D49"/>
    <w:rsid w:val="00D607C4"/>
    <w:rsid w:val="00D7653D"/>
    <w:rsid w:val="00DA16DB"/>
    <w:rsid w:val="00DB7214"/>
    <w:rsid w:val="00DE4D43"/>
    <w:rsid w:val="00DF602E"/>
    <w:rsid w:val="00DF60C0"/>
    <w:rsid w:val="00E72A31"/>
    <w:rsid w:val="00E773AC"/>
    <w:rsid w:val="00E84F50"/>
    <w:rsid w:val="00EA2555"/>
    <w:rsid w:val="00F15B22"/>
    <w:rsid w:val="00F161EF"/>
    <w:rsid w:val="00F61A49"/>
    <w:rsid w:val="00F751DD"/>
    <w:rsid w:val="00F921C3"/>
    <w:rsid w:val="00FA502C"/>
    <w:rsid w:val="00FA5A69"/>
    <w:rsid w:val="00FB189A"/>
    <w:rsid w:val="00FB4857"/>
    <w:rsid w:val="00FC25FA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DE"/>
    <w:rPr>
      <w:b/>
      <w:bCs/>
    </w:rPr>
  </w:style>
  <w:style w:type="paragraph" w:styleId="a5">
    <w:name w:val="List Paragraph"/>
    <w:basedOn w:val="a"/>
    <w:uiPriority w:val="34"/>
    <w:qFormat/>
    <w:rsid w:val="007A2B00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205F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5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CB0"/>
  </w:style>
  <w:style w:type="paragraph" w:styleId="aa">
    <w:name w:val="footer"/>
    <w:basedOn w:val="a"/>
    <w:link w:val="ab"/>
    <w:uiPriority w:val="99"/>
    <w:unhideWhenUsed/>
    <w:rsid w:val="007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CB0"/>
  </w:style>
  <w:style w:type="paragraph" w:styleId="ac">
    <w:name w:val="Balloon Text"/>
    <w:basedOn w:val="a"/>
    <w:link w:val="ad"/>
    <w:uiPriority w:val="99"/>
    <w:semiHidden/>
    <w:unhideWhenUsed/>
    <w:rsid w:val="0043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DE"/>
    <w:rPr>
      <w:b/>
      <w:bCs/>
    </w:rPr>
  </w:style>
  <w:style w:type="paragraph" w:styleId="a5">
    <w:name w:val="List Paragraph"/>
    <w:basedOn w:val="a"/>
    <w:uiPriority w:val="34"/>
    <w:qFormat/>
    <w:rsid w:val="007A2B00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205F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5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CB0"/>
  </w:style>
  <w:style w:type="paragraph" w:styleId="aa">
    <w:name w:val="footer"/>
    <w:basedOn w:val="a"/>
    <w:link w:val="ab"/>
    <w:uiPriority w:val="99"/>
    <w:unhideWhenUsed/>
    <w:rsid w:val="007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CB0"/>
  </w:style>
  <w:style w:type="paragraph" w:styleId="ac">
    <w:name w:val="Balloon Text"/>
    <w:basedOn w:val="a"/>
    <w:link w:val="ad"/>
    <w:uiPriority w:val="99"/>
    <w:semiHidden/>
    <w:unhideWhenUsed/>
    <w:rsid w:val="0043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 Чулпан Мансуровна</dc:creator>
  <cp:lastModifiedBy>Шавалеева Чулпан Мансуровна</cp:lastModifiedBy>
  <cp:revision>13</cp:revision>
  <cp:lastPrinted>2021-06-16T08:18:00Z</cp:lastPrinted>
  <dcterms:created xsi:type="dcterms:W3CDTF">2021-05-18T11:43:00Z</dcterms:created>
  <dcterms:modified xsi:type="dcterms:W3CDTF">2021-06-18T13:40:00Z</dcterms:modified>
</cp:coreProperties>
</file>